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5408A" w14:textId="2D1A1AAC" w:rsidR="00A65F6A" w:rsidRDefault="00A65F6A" w:rsidP="00E34752">
      <w:pPr>
        <w:pStyle w:val="Heading1"/>
        <w:rPr>
          <w:rFonts w:ascii="Segoe UI" w:hAnsi="Segoe UI" w:cs="Segoe UI"/>
          <w:noProof/>
        </w:rPr>
      </w:pPr>
    </w:p>
    <w:p w14:paraId="5D7E06C8" w14:textId="65900BD0" w:rsidR="00BD3F72" w:rsidRDefault="00BD3F72" w:rsidP="00E34752">
      <w:pPr>
        <w:pStyle w:val="Heading1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t>Whitelist URL</w:t>
      </w:r>
    </w:p>
    <w:p w14:paraId="62222020" w14:textId="462E2906" w:rsidR="00BD3F72" w:rsidRDefault="00BD3F72" w:rsidP="00E34752">
      <w:pPr>
        <w:pStyle w:val="Heading1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t xml:space="preserve">As of </w:t>
      </w:r>
      <w:r w:rsidR="00337A99">
        <w:rPr>
          <w:rFonts w:ascii="Segoe UI" w:hAnsi="Segoe UI" w:cs="Segoe UI"/>
          <w:noProof/>
        </w:rPr>
        <w:t>December 24</w:t>
      </w:r>
    </w:p>
    <w:p w14:paraId="3412C7CE" w14:textId="4F88095E" w:rsidR="00BD3F72" w:rsidRDefault="00BD3F72" w:rsidP="00E34752">
      <w:pPr>
        <w:pStyle w:val="Heading1"/>
        <w:rPr>
          <w:rFonts w:ascii="Segoe UI" w:hAnsi="Segoe UI" w:cs="Segoe UI"/>
          <w:noProof/>
        </w:rPr>
      </w:pPr>
    </w:p>
    <w:p w14:paraId="220EDEFC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7" w:history="1">
        <w:r w:rsidRPr="00337A99">
          <w:rPr>
            <w:rStyle w:val="Hyperlink"/>
            <w:color w:val="4472C4" w:themeColor="accent1"/>
            <w:sz w:val="20"/>
            <w:szCs w:val="20"/>
          </w:rPr>
          <w:t>https://b2c.mkmapps.com</w:t>
        </w:r>
      </w:hyperlink>
      <w:r w:rsidRPr="00337A99">
        <w:rPr>
          <w:rFonts w:eastAsia="Times New Roman"/>
          <w:color w:val="4472C4" w:themeColor="accent1"/>
          <w:sz w:val="20"/>
          <w:szCs w:val="20"/>
          <w:u w:val="single"/>
        </w:rPr>
        <w:t xml:space="preserve"> </w:t>
      </w:r>
    </w:p>
    <w:p w14:paraId="2F8D2CFC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8" w:history="1">
        <w:r w:rsidRPr="00337A99">
          <w:rPr>
            <w:rStyle w:val="Hyperlink"/>
            <w:color w:val="4472C4" w:themeColor="accent1"/>
            <w:sz w:val="20"/>
            <w:szCs w:val="20"/>
          </w:rPr>
          <w:t>https://b2cmkmuklive.b2clogin.com</w:t>
        </w:r>
      </w:hyperlink>
    </w:p>
    <w:p w14:paraId="5603854E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9" w:history="1">
        <w:r w:rsidRPr="00337A99">
          <w:rPr>
            <w:rStyle w:val="Hyperlink"/>
            <w:color w:val="4472C4" w:themeColor="accent1"/>
            <w:sz w:val="20"/>
            <w:szCs w:val="20"/>
          </w:rPr>
          <w:t>https://branding.mkmapps.com</w:t>
        </w:r>
      </w:hyperlink>
    </w:p>
    <w:p w14:paraId="601DDF4B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10" w:history="1">
        <w:r w:rsidRPr="00337A99">
          <w:rPr>
            <w:rStyle w:val="Hyperlink"/>
            <w:color w:val="4472C4" w:themeColor="accent1"/>
            <w:sz w:val="20"/>
            <w:szCs w:val="20"/>
          </w:rPr>
          <w:t>https://cdn.embedly.com</w:t>
        </w:r>
      </w:hyperlink>
    </w:p>
    <w:p w14:paraId="750C37E7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11" w:history="1">
        <w:r w:rsidRPr="00337A99">
          <w:rPr>
            <w:rStyle w:val="Hyperlink"/>
            <w:color w:val="4472C4" w:themeColor="accent1"/>
            <w:sz w:val="20"/>
            <w:szCs w:val="20"/>
          </w:rPr>
          <w:t>https://code.jquery.com</w:t>
        </w:r>
      </w:hyperlink>
    </w:p>
    <w:p w14:paraId="70C99C31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12" w:history="1">
        <w:r w:rsidRPr="00337A99">
          <w:rPr>
            <w:rStyle w:val="Hyperlink"/>
            <w:color w:val="4472C4" w:themeColor="accent1"/>
            <w:sz w:val="20"/>
            <w:szCs w:val="20"/>
          </w:rPr>
          <w:t>https://fonts.googleapis.com</w:t>
        </w:r>
      </w:hyperlink>
    </w:p>
    <w:p w14:paraId="0179E6A3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13" w:history="1">
        <w:r w:rsidRPr="00337A99">
          <w:rPr>
            <w:rStyle w:val="Hyperlink"/>
            <w:color w:val="4472C4" w:themeColor="accent1"/>
            <w:sz w:val="20"/>
            <w:szCs w:val="20"/>
          </w:rPr>
          <w:t>https://fonts.gstatic.com</w:t>
        </w:r>
      </w:hyperlink>
    </w:p>
    <w:p w14:paraId="3C919ECE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14" w:history="1">
        <w:r w:rsidRPr="00337A99">
          <w:rPr>
            <w:rStyle w:val="Hyperlink"/>
            <w:color w:val="4472C4" w:themeColor="accent1"/>
            <w:sz w:val="20"/>
            <w:szCs w:val="20"/>
          </w:rPr>
          <w:t>https://gateway.myprogress.mkmapps.com</w:t>
        </w:r>
      </w:hyperlink>
    </w:p>
    <w:p w14:paraId="39862964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15" w:history="1">
        <w:r w:rsidRPr="00337A99">
          <w:rPr>
            <w:rStyle w:val="Hyperlink"/>
            <w:color w:val="4472C4" w:themeColor="accent1"/>
            <w:sz w:val="20"/>
            <w:szCs w:val="20"/>
          </w:rPr>
          <w:t>https://ipv4.icanhazip.com</w:t>
        </w:r>
      </w:hyperlink>
    </w:p>
    <w:p w14:paraId="6AEEBD7D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16" w:history="1">
        <w:r w:rsidRPr="00337A99">
          <w:rPr>
            <w:rStyle w:val="Hyperlink"/>
            <w:color w:val="4472C4" w:themeColor="accent1"/>
            <w:sz w:val="20"/>
            <w:szCs w:val="20"/>
          </w:rPr>
          <w:t>https://mkm-lookup.mkmapps.com</w:t>
        </w:r>
      </w:hyperlink>
    </w:p>
    <w:p w14:paraId="63E84E48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17" w:history="1">
        <w:r w:rsidRPr="00337A99">
          <w:rPr>
            <w:rStyle w:val="Hyperlink"/>
            <w:color w:val="4472C4" w:themeColor="accent1"/>
            <w:sz w:val="20"/>
            <w:szCs w:val="20"/>
          </w:rPr>
          <w:t>https://myusers.mkmapps.com</w:t>
        </w:r>
      </w:hyperlink>
    </w:p>
    <w:p w14:paraId="62101352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18" w:history="1">
        <w:r w:rsidRPr="00337A99">
          <w:rPr>
            <w:rStyle w:val="Hyperlink"/>
            <w:color w:val="4472C4" w:themeColor="accent1"/>
            <w:sz w:val="20"/>
            <w:szCs w:val="20"/>
          </w:rPr>
          <w:t>https://ssl.google-analytics.com</w:t>
        </w:r>
      </w:hyperlink>
    </w:p>
    <w:p w14:paraId="1DC21199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19" w:history="1">
        <w:r w:rsidRPr="00337A99">
          <w:rPr>
            <w:rStyle w:val="Hyperlink"/>
            <w:color w:val="4472C4" w:themeColor="accent1"/>
            <w:sz w:val="20"/>
            <w:szCs w:val="20"/>
          </w:rPr>
          <w:t>https://stats.g.doubleclick.net</w:t>
        </w:r>
      </w:hyperlink>
    </w:p>
    <w:p w14:paraId="3929E822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20" w:history="1">
        <w:r w:rsidRPr="00337A99">
          <w:rPr>
            <w:rStyle w:val="Hyperlink"/>
            <w:color w:val="4472C4" w:themeColor="accent1"/>
            <w:sz w:val="20"/>
            <w:szCs w:val="20"/>
          </w:rPr>
          <w:t>https://tenant.uk.live.mkmapps.com</w:t>
        </w:r>
      </w:hyperlink>
    </w:p>
    <w:p w14:paraId="17BB3A1E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21" w:history="1">
        <w:r w:rsidRPr="00337A99">
          <w:rPr>
            <w:rStyle w:val="Hyperlink"/>
            <w:color w:val="4472C4" w:themeColor="accent1"/>
            <w:sz w:val="20"/>
            <w:szCs w:val="20"/>
          </w:rPr>
          <w:t>https://apigateway.uk.live.mkmapps.com</w:t>
        </w:r>
      </w:hyperlink>
    </w:p>
    <w:p w14:paraId="04B15B9B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22" w:history="1">
        <w:r w:rsidRPr="00337A99">
          <w:rPr>
            <w:rStyle w:val="Hyperlink"/>
            <w:color w:val="4472C4" w:themeColor="accent1"/>
            <w:sz w:val="20"/>
            <w:szCs w:val="20"/>
          </w:rPr>
          <w:t>https://www.google-analytics.com</w:t>
        </w:r>
      </w:hyperlink>
    </w:p>
    <w:p w14:paraId="23140075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23" w:history="1">
        <w:r w:rsidRPr="00337A99">
          <w:rPr>
            <w:rStyle w:val="Hyperlink"/>
            <w:color w:val="4472C4" w:themeColor="accent1"/>
            <w:sz w:val="20"/>
            <w:szCs w:val="20"/>
          </w:rPr>
          <w:t>https://uiframeworkcdn.mkmapps.com</w:t>
        </w:r>
      </w:hyperlink>
    </w:p>
    <w:p w14:paraId="5162565B" w14:textId="77777777" w:rsidR="00851E99" w:rsidRPr="00337A99" w:rsidRDefault="00851E99" w:rsidP="00851E99">
      <w:pPr>
        <w:rPr>
          <w:rFonts w:eastAsia="Times New Roman"/>
          <w:color w:val="4472C4" w:themeColor="accent1"/>
          <w:sz w:val="20"/>
          <w:szCs w:val="20"/>
          <w:u w:val="single"/>
        </w:rPr>
      </w:pPr>
      <w:hyperlink r:id="rId24" w:history="1">
        <w:r w:rsidRPr="00337A99">
          <w:rPr>
            <w:rStyle w:val="Hyperlink"/>
            <w:color w:val="4472C4" w:themeColor="accent1"/>
            <w:sz w:val="20"/>
            <w:szCs w:val="20"/>
          </w:rPr>
          <w:t>https://epadslive.blob.core.windows.net</w:t>
        </w:r>
      </w:hyperlink>
    </w:p>
    <w:p w14:paraId="4497B055" w14:textId="77777777" w:rsidR="00851E99" w:rsidRPr="00337A99" w:rsidRDefault="00851E99" w:rsidP="00851E99">
      <w:pPr>
        <w:rPr>
          <w:rStyle w:val="Hyperlink"/>
          <w:color w:val="4472C4" w:themeColor="accent1"/>
          <w:sz w:val="20"/>
          <w:szCs w:val="20"/>
        </w:rPr>
      </w:pPr>
      <w:hyperlink r:id="rId25" w:history="1">
        <w:r w:rsidRPr="00337A99">
          <w:rPr>
            <w:rStyle w:val="Hyperlink"/>
            <w:color w:val="4472C4" w:themeColor="accent1"/>
            <w:sz w:val="20"/>
            <w:szCs w:val="20"/>
          </w:rPr>
          <w:t>https://az416426.vo.msecnd.net</w:t>
        </w:r>
      </w:hyperlink>
    </w:p>
    <w:p w14:paraId="1E96B014" w14:textId="267E1D50" w:rsidR="00B04262" w:rsidRPr="00337A99" w:rsidRDefault="00B04262" w:rsidP="00851E99">
      <w:pPr>
        <w:rPr>
          <w:rStyle w:val="Hyperlink"/>
          <w:color w:val="4472C4" w:themeColor="accent1"/>
          <w:sz w:val="20"/>
          <w:szCs w:val="20"/>
        </w:rPr>
      </w:pPr>
      <w:hyperlink r:id="rId26" w:tgtFrame="_blank" w:tooltip="https://myusers.uk.live.mkmapps.com/" w:history="1">
        <w:r w:rsidRPr="00337A99">
          <w:rPr>
            <w:rStyle w:val="Hyperlink"/>
            <w:color w:val="4472C4" w:themeColor="accent1"/>
            <w:sz w:val="20"/>
            <w:szCs w:val="20"/>
          </w:rPr>
          <w:t>https://myusers.uk.live.mkmapps.com/</w:t>
        </w:r>
      </w:hyperlink>
    </w:p>
    <w:p w14:paraId="02208CFF" w14:textId="77777777" w:rsidR="00337A99" w:rsidRPr="00337A99" w:rsidRDefault="00337A99" w:rsidP="00337A99">
      <w:pPr>
        <w:rPr>
          <w:rFonts w:eastAsia="Times New Roman"/>
          <w:color w:val="4472C4" w:themeColor="accent1"/>
          <w:sz w:val="20"/>
          <w:szCs w:val="20"/>
          <w:u w:val="single"/>
        </w:rPr>
      </w:pPr>
      <w:r w:rsidRPr="00337A99">
        <w:rPr>
          <w:rFonts w:eastAsia="Times New Roman"/>
          <w:color w:val="4472C4" w:themeColor="accent1"/>
          <w:sz w:val="20"/>
          <w:szCs w:val="20"/>
          <w:u w:val="single"/>
        </w:rPr>
        <w:t>https://odin.apigateway.uk.live.mkmapps.com/</w:t>
      </w:r>
    </w:p>
    <w:p w14:paraId="3F15423B" w14:textId="77777777" w:rsidR="00337A99" w:rsidRDefault="00337A99" w:rsidP="00851E99">
      <w:pPr>
        <w:rPr>
          <w:rFonts w:eastAsia="Times New Roman"/>
          <w:color w:val="000000"/>
          <w:sz w:val="24"/>
          <w:szCs w:val="24"/>
        </w:rPr>
      </w:pPr>
    </w:p>
    <w:p w14:paraId="30DC4BB1" w14:textId="77777777" w:rsidR="00BD3F72" w:rsidRDefault="00BD3F72" w:rsidP="00E34752">
      <w:pPr>
        <w:pStyle w:val="Heading1"/>
        <w:rPr>
          <w:rFonts w:ascii="Segoe UI" w:hAnsi="Segoe UI" w:cs="Segoe UI"/>
          <w:noProof/>
        </w:rPr>
      </w:pPr>
    </w:p>
    <w:p w14:paraId="6F5A0DA0" w14:textId="5C838E2A" w:rsidR="00851E99" w:rsidRPr="0059321F" w:rsidRDefault="00851E99" w:rsidP="00E34752">
      <w:pPr>
        <w:pStyle w:val="Heading1"/>
        <w:rPr>
          <w:rFonts w:ascii="Segoe UI" w:hAnsi="Segoe UI" w:cs="Segoe UI"/>
          <w:noProof/>
          <w:sz w:val="22"/>
          <w:szCs w:val="22"/>
        </w:rPr>
      </w:pPr>
      <w:r w:rsidRPr="0059321F">
        <w:rPr>
          <w:rFonts w:ascii="Segoe UI" w:hAnsi="Segoe UI" w:cs="Segoe UI"/>
          <w:noProof/>
          <w:sz w:val="22"/>
          <w:szCs w:val="22"/>
        </w:rPr>
        <w:t>Site specific access would be required too; this would depend on your organisation</w:t>
      </w:r>
      <w:r w:rsidR="0059321F" w:rsidRPr="0059321F">
        <w:rPr>
          <w:rFonts w:ascii="Segoe UI" w:hAnsi="Segoe UI" w:cs="Segoe UI"/>
          <w:noProof/>
          <w:sz w:val="22"/>
          <w:szCs w:val="22"/>
        </w:rPr>
        <w:t>’s specific</w:t>
      </w:r>
      <w:r w:rsidRPr="0059321F">
        <w:rPr>
          <w:rFonts w:ascii="Segoe UI" w:hAnsi="Segoe UI" w:cs="Segoe UI"/>
          <w:noProof/>
          <w:sz w:val="22"/>
          <w:szCs w:val="22"/>
        </w:rPr>
        <w:t xml:space="preserve"> </w:t>
      </w:r>
      <w:r w:rsidR="0059321F" w:rsidRPr="0059321F">
        <w:rPr>
          <w:rFonts w:ascii="Segoe UI" w:hAnsi="Segoe UI" w:cs="Segoe UI"/>
          <w:noProof/>
          <w:sz w:val="22"/>
          <w:szCs w:val="22"/>
        </w:rPr>
        <w:t>URL’s.  For example “myuniversity.epad.mkmapps.com”.  If you are unsure what these are please drop a note to the MyKnowledgeMap Helpdesk team.</w:t>
      </w:r>
    </w:p>
    <w:sectPr w:rsidR="00851E99" w:rsidRPr="0059321F">
      <w:headerReference w:type="default" r:id="rId27"/>
      <w:foot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C5119" w14:textId="77777777" w:rsidR="002D4F90" w:rsidRDefault="002D4F90" w:rsidP="009502DF">
      <w:pPr>
        <w:spacing w:after="0" w:line="240" w:lineRule="auto"/>
      </w:pPr>
      <w:r>
        <w:separator/>
      </w:r>
    </w:p>
  </w:endnote>
  <w:endnote w:type="continuationSeparator" w:id="0">
    <w:p w14:paraId="53BA3A83" w14:textId="77777777" w:rsidR="002D4F90" w:rsidRDefault="002D4F90" w:rsidP="0095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E7028" w14:textId="76CEC9C3" w:rsidR="009502DF" w:rsidRPr="009502DF" w:rsidRDefault="009502DF" w:rsidP="009502DF">
    <w:pPr>
      <w:rPr>
        <w:rFonts w:ascii="Trebuchet MS" w:hAnsi="Trebuchet MS"/>
        <w:color w:val="333333"/>
        <w:sz w:val="18"/>
        <w:szCs w:val="18"/>
        <w:lang w:eastAsia="en-GB"/>
      </w:rPr>
    </w:pPr>
    <w:hyperlink r:id="rId1" w:history="1">
      <w:r>
        <w:rPr>
          <w:rStyle w:val="Hyperlink"/>
          <w:rFonts w:ascii="Trebuchet MS" w:hAnsi="Trebuchet MS"/>
          <w:b/>
          <w:bCs/>
          <w:color w:val="336699"/>
          <w:sz w:val="18"/>
          <w:szCs w:val="18"/>
          <w:lang w:eastAsia="en-GB"/>
        </w:rPr>
        <w:t>www.myknowledgemap.com</w:t>
      </w:r>
    </w:hyperlink>
    <w:r>
      <w:rPr>
        <w:rFonts w:ascii="Trebuchet MS" w:hAnsi="Trebuchet MS"/>
        <w:color w:val="333333"/>
        <w:sz w:val="18"/>
        <w:szCs w:val="18"/>
        <w:lang w:eastAsia="en-GB"/>
      </w:rPr>
      <w:br/>
      <w:t>Kings House, 12 King Street, York, YO1 9WP, UK</w:t>
    </w:r>
    <w:r>
      <w:rPr>
        <w:rFonts w:ascii="Trebuchet MS" w:hAnsi="Trebuchet MS"/>
        <w:color w:val="333333"/>
        <w:sz w:val="18"/>
        <w:szCs w:val="18"/>
        <w:lang w:eastAsia="en-GB"/>
      </w:rPr>
      <w:br/>
      <w:t>Phone +44 (0)1904 659 465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ED453" w14:textId="77777777" w:rsidR="002D4F90" w:rsidRDefault="002D4F90" w:rsidP="009502DF">
      <w:pPr>
        <w:spacing w:after="0" w:line="240" w:lineRule="auto"/>
      </w:pPr>
      <w:r>
        <w:separator/>
      </w:r>
    </w:p>
  </w:footnote>
  <w:footnote w:type="continuationSeparator" w:id="0">
    <w:p w14:paraId="0A71D9DC" w14:textId="77777777" w:rsidR="002D4F90" w:rsidRDefault="002D4F90" w:rsidP="00950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22EDD" w14:textId="72F0CBEF" w:rsidR="00BF753E" w:rsidRDefault="00BF753E">
    <w:pPr>
      <w:pStyle w:val="Header"/>
    </w:pPr>
    <w:r w:rsidRPr="00D465BB">
      <w:rPr>
        <w:rFonts w:ascii="Segoe UI" w:hAnsi="Segoe UI" w:cs="Segoe UI"/>
        <w:noProof/>
      </w:rPr>
      <w:drawing>
        <wp:anchor distT="0" distB="0" distL="114300" distR="114300" simplePos="0" relativeHeight="251659264" behindDoc="1" locked="0" layoutInCell="1" allowOverlap="1" wp14:anchorId="1ACC7F18" wp14:editId="50962D73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2590800" cy="495300"/>
          <wp:effectExtent l="0" t="0" r="0" b="0"/>
          <wp:wrapNone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E4AD5F" w14:textId="77777777" w:rsidR="00BF753E" w:rsidRDefault="00BF7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06AAC"/>
    <w:multiLevelType w:val="multilevel"/>
    <w:tmpl w:val="47BC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37D0F"/>
    <w:multiLevelType w:val="multilevel"/>
    <w:tmpl w:val="DE642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2D98"/>
    <w:multiLevelType w:val="multilevel"/>
    <w:tmpl w:val="C636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32FD2"/>
    <w:multiLevelType w:val="hybridMultilevel"/>
    <w:tmpl w:val="9606F416"/>
    <w:lvl w:ilvl="0" w:tplc="B1FC9ED8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i w:val="0"/>
        <w:iCs w:val="0"/>
        <w:color w:val="1B4A8F"/>
        <w:spacing w:val="-1"/>
        <w:w w:val="84"/>
        <w:sz w:val="32"/>
        <w:szCs w:val="32"/>
        <w:lang w:val="en-US" w:eastAsia="en-US" w:bidi="ar-SA"/>
      </w:rPr>
    </w:lvl>
    <w:lvl w:ilvl="1" w:tplc="73F4BD64">
      <w:numFmt w:val="bullet"/>
      <w:lvlText w:val=""/>
      <w:lvlJc w:val="left"/>
      <w:pPr>
        <w:ind w:left="328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1EB0A2BA">
      <w:numFmt w:val="bullet"/>
      <w:lvlText w:val="•"/>
      <w:lvlJc w:val="left"/>
      <w:pPr>
        <w:ind w:left="1535" w:hanging="228"/>
      </w:pPr>
      <w:rPr>
        <w:lang w:val="en-US" w:eastAsia="en-US" w:bidi="ar-SA"/>
      </w:rPr>
    </w:lvl>
    <w:lvl w:ilvl="3" w:tplc="6492ACAE">
      <w:numFmt w:val="bullet"/>
      <w:lvlText w:val="•"/>
      <w:lvlJc w:val="left"/>
      <w:pPr>
        <w:ind w:left="2610" w:hanging="228"/>
      </w:pPr>
      <w:rPr>
        <w:lang w:val="en-US" w:eastAsia="en-US" w:bidi="ar-SA"/>
      </w:rPr>
    </w:lvl>
    <w:lvl w:ilvl="4" w:tplc="FAAA0B06">
      <w:numFmt w:val="bullet"/>
      <w:lvlText w:val="•"/>
      <w:lvlJc w:val="left"/>
      <w:pPr>
        <w:ind w:left="3686" w:hanging="228"/>
      </w:pPr>
      <w:rPr>
        <w:lang w:val="en-US" w:eastAsia="en-US" w:bidi="ar-SA"/>
      </w:rPr>
    </w:lvl>
    <w:lvl w:ilvl="5" w:tplc="21702F90">
      <w:numFmt w:val="bullet"/>
      <w:lvlText w:val="•"/>
      <w:lvlJc w:val="left"/>
      <w:pPr>
        <w:ind w:left="4761" w:hanging="228"/>
      </w:pPr>
      <w:rPr>
        <w:lang w:val="en-US" w:eastAsia="en-US" w:bidi="ar-SA"/>
      </w:rPr>
    </w:lvl>
    <w:lvl w:ilvl="6" w:tplc="F952634A">
      <w:numFmt w:val="bullet"/>
      <w:lvlText w:val="•"/>
      <w:lvlJc w:val="left"/>
      <w:pPr>
        <w:ind w:left="5837" w:hanging="228"/>
      </w:pPr>
      <w:rPr>
        <w:lang w:val="en-US" w:eastAsia="en-US" w:bidi="ar-SA"/>
      </w:rPr>
    </w:lvl>
    <w:lvl w:ilvl="7" w:tplc="73DC37D8">
      <w:numFmt w:val="bullet"/>
      <w:lvlText w:val="•"/>
      <w:lvlJc w:val="left"/>
      <w:pPr>
        <w:ind w:left="6912" w:hanging="228"/>
      </w:pPr>
      <w:rPr>
        <w:lang w:val="en-US" w:eastAsia="en-US" w:bidi="ar-SA"/>
      </w:rPr>
    </w:lvl>
    <w:lvl w:ilvl="8" w:tplc="C610DC4E">
      <w:numFmt w:val="bullet"/>
      <w:lvlText w:val="•"/>
      <w:lvlJc w:val="left"/>
      <w:pPr>
        <w:ind w:left="7988" w:hanging="228"/>
      </w:pPr>
      <w:rPr>
        <w:lang w:val="en-US" w:eastAsia="en-US" w:bidi="ar-SA"/>
      </w:rPr>
    </w:lvl>
  </w:abstractNum>
  <w:abstractNum w:abstractNumId="4" w15:restartNumberingAfterBreak="0">
    <w:nsid w:val="40856772"/>
    <w:multiLevelType w:val="multilevel"/>
    <w:tmpl w:val="2F74F8C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5" w15:restartNumberingAfterBreak="0">
    <w:nsid w:val="60AF7743"/>
    <w:multiLevelType w:val="multilevel"/>
    <w:tmpl w:val="4BF2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B13E8D"/>
    <w:multiLevelType w:val="hybridMultilevel"/>
    <w:tmpl w:val="F2FA000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05527777">
    <w:abstractNumId w:val="4"/>
  </w:num>
  <w:num w:numId="2" w16cid:durableId="1802918530">
    <w:abstractNumId w:val="1"/>
  </w:num>
  <w:num w:numId="3" w16cid:durableId="1846286347">
    <w:abstractNumId w:val="2"/>
  </w:num>
  <w:num w:numId="4" w16cid:durableId="93285538">
    <w:abstractNumId w:val="0"/>
  </w:num>
  <w:num w:numId="5" w16cid:durableId="1024018308">
    <w:abstractNumId w:val="6"/>
  </w:num>
  <w:num w:numId="6" w16cid:durableId="1102460861">
    <w:abstractNumId w:val="5"/>
  </w:num>
  <w:num w:numId="7" w16cid:durableId="195706076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DF"/>
    <w:rsid w:val="000041A2"/>
    <w:rsid w:val="00030FB1"/>
    <w:rsid w:val="000C769A"/>
    <w:rsid w:val="00165C94"/>
    <w:rsid w:val="00194E10"/>
    <w:rsid w:val="001D1B2F"/>
    <w:rsid w:val="002A3814"/>
    <w:rsid w:val="002B0632"/>
    <w:rsid w:val="002B6669"/>
    <w:rsid w:val="002D4F90"/>
    <w:rsid w:val="00324171"/>
    <w:rsid w:val="00337A99"/>
    <w:rsid w:val="0035667C"/>
    <w:rsid w:val="00395FFD"/>
    <w:rsid w:val="003B5EE2"/>
    <w:rsid w:val="004D4B30"/>
    <w:rsid w:val="00505C93"/>
    <w:rsid w:val="005336D1"/>
    <w:rsid w:val="00582FDC"/>
    <w:rsid w:val="0059321F"/>
    <w:rsid w:val="005C548B"/>
    <w:rsid w:val="005D4302"/>
    <w:rsid w:val="00611BBB"/>
    <w:rsid w:val="006548F3"/>
    <w:rsid w:val="00656A35"/>
    <w:rsid w:val="006617DF"/>
    <w:rsid w:val="006B0AA9"/>
    <w:rsid w:val="00716D91"/>
    <w:rsid w:val="007A7E0C"/>
    <w:rsid w:val="007F2341"/>
    <w:rsid w:val="00814F32"/>
    <w:rsid w:val="008337DB"/>
    <w:rsid w:val="00851E99"/>
    <w:rsid w:val="008B1CC1"/>
    <w:rsid w:val="008B4844"/>
    <w:rsid w:val="008C3C09"/>
    <w:rsid w:val="008E72C1"/>
    <w:rsid w:val="009105C5"/>
    <w:rsid w:val="009502DF"/>
    <w:rsid w:val="00982365"/>
    <w:rsid w:val="00982A90"/>
    <w:rsid w:val="00987B38"/>
    <w:rsid w:val="009C37EC"/>
    <w:rsid w:val="009D581C"/>
    <w:rsid w:val="00A64AC6"/>
    <w:rsid w:val="00A65F6A"/>
    <w:rsid w:val="00A77F84"/>
    <w:rsid w:val="00AB4919"/>
    <w:rsid w:val="00AD7252"/>
    <w:rsid w:val="00B04262"/>
    <w:rsid w:val="00BD3F72"/>
    <w:rsid w:val="00BE606C"/>
    <w:rsid w:val="00BF753E"/>
    <w:rsid w:val="00C12DCC"/>
    <w:rsid w:val="00C32C9A"/>
    <w:rsid w:val="00CD0AF5"/>
    <w:rsid w:val="00CD0B3F"/>
    <w:rsid w:val="00D42E68"/>
    <w:rsid w:val="00D465BB"/>
    <w:rsid w:val="00D75290"/>
    <w:rsid w:val="00E24EDC"/>
    <w:rsid w:val="00E34752"/>
    <w:rsid w:val="00E4336A"/>
    <w:rsid w:val="00E53985"/>
    <w:rsid w:val="00EC44B1"/>
    <w:rsid w:val="00F54659"/>
    <w:rsid w:val="00FA548E"/>
    <w:rsid w:val="00FB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6F301"/>
  <w15:chartTrackingRefBased/>
  <w15:docId w15:val="{62D7D07B-1A68-438C-8CBA-B47B85BC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EE2"/>
  </w:style>
  <w:style w:type="paragraph" w:styleId="Heading1">
    <w:name w:val="heading 1"/>
    <w:basedOn w:val="Normal"/>
    <w:link w:val="Heading1Char"/>
    <w:uiPriority w:val="9"/>
    <w:qFormat/>
    <w:rsid w:val="009502DF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2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2DF"/>
    <w:rPr>
      <w:rFonts w:asciiTheme="majorHAnsi" w:eastAsia="Times New Roman" w:hAnsiTheme="majorHAnsi" w:cs="Arial"/>
      <w:b/>
      <w:bCs/>
      <w:kern w:val="32"/>
      <w:sz w:val="32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9502DF"/>
    <w:rPr>
      <w:rFonts w:ascii="Times New Roman" w:hAnsi="Times New Roman" w:cs="Times New Roman"/>
      <w:color w:val="595959" w:themeColor="text1" w:themeTint="A6"/>
    </w:rPr>
  </w:style>
  <w:style w:type="character" w:styleId="Strong">
    <w:name w:val="Strong"/>
    <w:basedOn w:val="DefaultParagraphFont"/>
    <w:uiPriority w:val="1"/>
    <w:unhideWhenUsed/>
    <w:qFormat/>
    <w:rsid w:val="009502DF"/>
    <w:rPr>
      <w:rFonts w:ascii="Times New Roman" w:hAnsi="Times New Roman" w:cs="Times New Roman"/>
      <w:b/>
      <w:bCs/>
    </w:rPr>
  </w:style>
  <w:style w:type="paragraph" w:customStyle="1" w:styleId="Details">
    <w:name w:val="Details"/>
    <w:basedOn w:val="Date"/>
    <w:qFormat/>
    <w:rsid w:val="009502DF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02DF"/>
  </w:style>
  <w:style w:type="character" w:customStyle="1" w:styleId="DateChar">
    <w:name w:val="Date Char"/>
    <w:basedOn w:val="DefaultParagraphFont"/>
    <w:link w:val="Date"/>
    <w:uiPriority w:val="99"/>
    <w:semiHidden/>
    <w:rsid w:val="009502DF"/>
  </w:style>
  <w:style w:type="paragraph" w:styleId="ListNumber">
    <w:name w:val="List Number"/>
    <w:basedOn w:val="Normal"/>
    <w:uiPriority w:val="99"/>
    <w:qFormat/>
    <w:rsid w:val="009502DF"/>
    <w:pPr>
      <w:numPr>
        <w:numId w:val="1"/>
      </w:numPr>
      <w:spacing w:after="200" w:line="276" w:lineRule="auto"/>
      <w:ind w:left="360" w:hanging="180"/>
    </w:pPr>
    <w:rPr>
      <w:rFonts w:eastAsia="Times New Roman" w:cs="Times New Roman"/>
      <w:sz w:val="20"/>
      <w:szCs w:val="24"/>
      <w:lang w:val="en-US"/>
    </w:rPr>
  </w:style>
  <w:style w:type="paragraph" w:styleId="ListNumber2">
    <w:name w:val="List Number 2"/>
    <w:basedOn w:val="Normal"/>
    <w:uiPriority w:val="99"/>
    <w:unhideWhenUsed/>
    <w:qFormat/>
    <w:rsid w:val="009502DF"/>
    <w:pPr>
      <w:numPr>
        <w:ilvl w:val="1"/>
        <w:numId w:val="1"/>
      </w:numPr>
      <w:spacing w:after="120" w:line="276" w:lineRule="auto"/>
      <w:ind w:hanging="590"/>
    </w:pPr>
    <w:rPr>
      <w:rFonts w:eastAsia="Times New Roman" w:cs="Times New Roman"/>
      <w:sz w:val="2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2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temDescription">
    <w:name w:val="Item Description"/>
    <w:basedOn w:val="Normal"/>
    <w:qFormat/>
    <w:rsid w:val="009502DF"/>
    <w:pPr>
      <w:spacing w:before="40" w:after="120" w:line="240" w:lineRule="auto"/>
      <w:ind w:right="360"/>
    </w:pPr>
    <w:rPr>
      <w:kern w:val="20"/>
      <w:sz w:val="20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950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2DF"/>
  </w:style>
  <w:style w:type="paragraph" w:styleId="Footer">
    <w:name w:val="footer"/>
    <w:basedOn w:val="Normal"/>
    <w:link w:val="FooterChar"/>
    <w:uiPriority w:val="99"/>
    <w:unhideWhenUsed/>
    <w:rsid w:val="00950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2DF"/>
  </w:style>
  <w:style w:type="character" w:styleId="Hyperlink">
    <w:name w:val="Hyperlink"/>
    <w:basedOn w:val="DefaultParagraphFont"/>
    <w:uiPriority w:val="99"/>
    <w:semiHidden/>
    <w:unhideWhenUsed/>
    <w:rsid w:val="009502DF"/>
    <w:rPr>
      <w:color w:val="0563C1"/>
      <w:u w:val="single"/>
    </w:rPr>
  </w:style>
  <w:style w:type="paragraph" w:customStyle="1" w:styleId="paragraph">
    <w:name w:val="paragraph"/>
    <w:basedOn w:val="Normal"/>
    <w:rsid w:val="00E3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34752"/>
  </w:style>
  <w:style w:type="character" w:customStyle="1" w:styleId="eop">
    <w:name w:val="eop"/>
    <w:basedOn w:val="DefaultParagraphFont"/>
    <w:rsid w:val="00E34752"/>
  </w:style>
  <w:style w:type="paragraph" w:styleId="BodyText">
    <w:name w:val="Body Text"/>
    <w:basedOn w:val="Normal"/>
    <w:link w:val="BodyTextChar"/>
    <w:uiPriority w:val="1"/>
    <w:semiHidden/>
    <w:unhideWhenUsed/>
    <w:rsid w:val="00BD3F72"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D3F72"/>
    <w:rPr>
      <w:rFonts w:ascii="Arial" w:hAnsi="Arial" w:cs="Arial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  <w:rsid w:val="00BD3F72"/>
    <w:pPr>
      <w:autoSpaceDE w:val="0"/>
      <w:autoSpaceDN w:val="0"/>
      <w:spacing w:before="101" w:after="0" w:line="240" w:lineRule="auto"/>
      <w:ind w:left="328" w:hanging="229"/>
    </w:pPr>
    <w:rPr>
      <w:rFonts w:ascii="Arial" w:hAnsi="Arial" w:cs="Arial"/>
      <w:u w:val="single"/>
    </w:rPr>
  </w:style>
  <w:style w:type="character" w:customStyle="1" w:styleId="ui-provider">
    <w:name w:val="ui-provider"/>
    <w:basedOn w:val="DefaultParagraphFont"/>
    <w:rsid w:val="00B04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2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6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02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1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9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0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99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6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1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6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07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3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78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cmkmuklive.b2clogin.com" TargetMode="External"/><Relationship Id="rId13" Type="http://schemas.openxmlformats.org/officeDocument/2006/relationships/hyperlink" Target="https://fonts.gstatic.com" TargetMode="External"/><Relationship Id="rId18" Type="http://schemas.openxmlformats.org/officeDocument/2006/relationships/hyperlink" Target="https://ssl.google-analytics.com" TargetMode="External"/><Relationship Id="rId26" Type="http://schemas.openxmlformats.org/officeDocument/2006/relationships/hyperlink" Target="https://myusers.uk.live.mkmapp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igateway.uk.live.mkmapps.com" TargetMode="External"/><Relationship Id="rId7" Type="http://schemas.openxmlformats.org/officeDocument/2006/relationships/hyperlink" Target="https://b2c.mkmapps.com" TargetMode="External"/><Relationship Id="rId12" Type="http://schemas.openxmlformats.org/officeDocument/2006/relationships/hyperlink" Target="https://fonts.googleapis.com" TargetMode="External"/><Relationship Id="rId17" Type="http://schemas.openxmlformats.org/officeDocument/2006/relationships/hyperlink" Target="https://myusers.mkmapps.com" TargetMode="External"/><Relationship Id="rId25" Type="http://schemas.openxmlformats.org/officeDocument/2006/relationships/hyperlink" Target="https://az416426.vo.msecnd.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mkm-lookup.mkmapps.com" TargetMode="External"/><Relationship Id="rId20" Type="http://schemas.openxmlformats.org/officeDocument/2006/relationships/hyperlink" Target="https://tenant.uk.live.mkmapps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de.jquery.com" TargetMode="External"/><Relationship Id="rId24" Type="http://schemas.openxmlformats.org/officeDocument/2006/relationships/hyperlink" Target="https://epadslive.blob.core.windows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pv4.icanhazip.com" TargetMode="External"/><Relationship Id="rId23" Type="http://schemas.openxmlformats.org/officeDocument/2006/relationships/hyperlink" Target="https://uiframeworkcdn.mkmapp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cdn.embedly.com" TargetMode="External"/><Relationship Id="rId19" Type="http://schemas.openxmlformats.org/officeDocument/2006/relationships/hyperlink" Target="https://stats.g.doubleclick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ding.mkmapps.com" TargetMode="External"/><Relationship Id="rId14" Type="http://schemas.openxmlformats.org/officeDocument/2006/relationships/hyperlink" Target="https://gateway.myprogress.mkmapps.com" TargetMode="External"/><Relationship Id="rId22" Type="http://schemas.openxmlformats.org/officeDocument/2006/relationships/hyperlink" Target="https://www.google-analytics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knowledgema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Cartman</dc:creator>
  <cp:keywords/>
  <dc:description/>
  <cp:lastModifiedBy>Donna Cartman</cp:lastModifiedBy>
  <cp:revision>2</cp:revision>
  <dcterms:created xsi:type="dcterms:W3CDTF">2024-12-03T11:56:00Z</dcterms:created>
  <dcterms:modified xsi:type="dcterms:W3CDTF">2024-12-03T11:56:00Z</dcterms:modified>
</cp:coreProperties>
</file>